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Trainingsschema’s</w:t>
      </w: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Het is niet verstandig om te vroeg met conditietraining te beginnen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Wacht daarom tot de hond één jaar oud is (middelgroot ras)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Het eerste trainingsschema is uitstekend te gebruiken voor jonge honden tussen de één en de twee jaar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De trainingscyclus bestaat uit zes weken, gevolgd door twee weken rust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</w:t>
      </w: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In week 1 begint u voorzichtig met vijf minuten op dag 1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Waarschijnlijk is dit de eerste keer dat de jonge hond naast de fiets loopt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Neem voldoende tijd om hem te laten wennen en zorg ervoor dat hij het leuk blijft vinden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Dag 2 is een rustdag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Op dag 3 loopt uw hond al tien minuten naast de fiets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Dan volgt er weer een rustdag (dag 4), waarna u de training van dag 3 herhaalt op dag 5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Daarna hebben u en uw hond twee dagen rust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Week 1 zit erop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In de daarop volgende weken worden het aantal trainingen en de duur van de training uitgebreid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</w:t>
      </w: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Het is belangrijk dat u het schema heel precies volgt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Doet u dit consequent, dan loopt uw hond na zes weken twintig minuten naast de fiets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Na deze periode is het goed om even een week rust te nemen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jc w:val="center"/>
        <w:rPr>
          <w:rFonts w:ascii="Verdana" w:hAnsi="Verdana" w:cs="Arial"/>
        </w:rPr>
      </w:pPr>
      <w:r w:rsidRPr="00DC44EA">
        <w:rPr>
          <w:rFonts w:ascii="Verdana" w:hAnsi="Verdana" w:cs="Arial"/>
          <w:b/>
        </w:rPr>
        <w:t>Trainingsschema voor de jonge hond</w:t>
      </w:r>
    </w:p>
    <w:tbl>
      <w:tblPr>
        <w:tblStyle w:val="Tabelraster"/>
        <w:tblW w:w="9648" w:type="dxa"/>
        <w:tblLook w:val="01E0"/>
      </w:tblPr>
      <w:tblGrid>
        <w:gridCol w:w="1193"/>
        <w:gridCol w:w="1193"/>
        <w:gridCol w:w="1193"/>
        <w:gridCol w:w="1194"/>
        <w:gridCol w:w="1194"/>
        <w:gridCol w:w="1194"/>
        <w:gridCol w:w="1194"/>
        <w:gridCol w:w="1293"/>
      </w:tblGrid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1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2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3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4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5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6</w:t>
            </w:r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7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1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2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3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  <w:r w:rsidRPr="00DC44E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 xml:space="preserve">Week 4 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5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  <w:r w:rsidRPr="00DC44E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6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2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</w:tbl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Het is niet verstandig om voor een jonge hond het aantal minuten op te voeren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Wacht daarmee tot de hond twee jaar oud is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Om de conditie op peil te houden kunt u het onderhoudsschema voor jonge </w:t>
      </w:r>
      <w:r w:rsidRPr="00DC44EA">
        <w:rPr>
          <w:rFonts w:ascii="Verdana" w:hAnsi="Verdana" w:cs="Arial"/>
        </w:rPr>
        <w:lastRenderedPageBreak/>
        <w:t>honden volgen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U zult na een paar maanden merken dat de looptraining naast de fiets er gewoon bij hoort, net als de dagelijkse wandeling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</w:p>
    <w:p w:rsidR="00DC44EA" w:rsidRPr="00DC44EA" w:rsidRDefault="00DC44EA" w:rsidP="00DC44EA">
      <w:pPr>
        <w:tabs>
          <w:tab w:val="left" w:pos="6945"/>
        </w:tabs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ab/>
      </w: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Uw hond is twee jaar geworden en prima gezond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Hij is ‘</w:t>
      </w:r>
      <w:proofErr w:type="spellStart"/>
      <w:r w:rsidRPr="00DC44EA">
        <w:rPr>
          <w:rFonts w:ascii="Verdana" w:hAnsi="Verdana" w:cs="Arial"/>
        </w:rPr>
        <w:t>uitgezwaard</w:t>
      </w:r>
      <w:proofErr w:type="spellEnd"/>
      <w:r w:rsidRPr="00DC44EA">
        <w:rPr>
          <w:rFonts w:ascii="Verdana" w:hAnsi="Verdana" w:cs="Arial"/>
        </w:rPr>
        <w:t>’, heeft stevige botten, zit goed in de spieren, heeft een sterk hart en goed ontwikkelde longen, kortom hij is volwassen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Dit is het moment om de trainingsarbeid voorzichtig uit te breiden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jc w:val="center"/>
        <w:rPr>
          <w:rFonts w:ascii="Verdana" w:hAnsi="Verdana" w:cs="Arial"/>
          <w:b/>
        </w:rPr>
      </w:pPr>
      <w:r w:rsidRPr="00DC44EA">
        <w:rPr>
          <w:rFonts w:ascii="Verdana" w:hAnsi="Verdana" w:cs="Arial"/>
          <w:b/>
        </w:rPr>
        <w:t>Onderhoudsschema voor de jonge hond</w:t>
      </w:r>
    </w:p>
    <w:tbl>
      <w:tblPr>
        <w:tblStyle w:val="Tabelraster"/>
        <w:tblW w:w="0" w:type="auto"/>
        <w:tblLook w:val="01E0"/>
      </w:tblPr>
      <w:tblGrid>
        <w:gridCol w:w="1328"/>
        <w:gridCol w:w="1327"/>
        <w:gridCol w:w="1327"/>
        <w:gridCol w:w="1327"/>
        <w:gridCol w:w="1324"/>
        <w:gridCol w:w="1327"/>
        <w:gridCol w:w="1328"/>
      </w:tblGrid>
      <w:tr w:rsidR="00DC44EA" w:rsidRPr="00DC44EA" w:rsidTr="00BA0F7E"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1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2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 xml:space="preserve">Dag 3 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4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5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6</w:t>
            </w:r>
          </w:p>
        </w:tc>
        <w:tc>
          <w:tcPr>
            <w:tcW w:w="1365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7</w:t>
            </w:r>
          </w:p>
        </w:tc>
      </w:tr>
      <w:tr w:rsidR="00DC44EA" w:rsidRPr="00DC44EA" w:rsidTr="00BA0F7E"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365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</w:tr>
    </w:tbl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Mocht u voor het eerst met conditietraining beginnen, dan is het niet verstandig om met week 1 van het trainingsschema voor volwassen honden te beginnen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Start met week 3 van het schema voor jonge honden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Werk dit programma eerst af voordat u verder gaat met het trainingsschema voor volwassen honden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Dit is een pittig trainingsschema, een echte uitdaging, niet alleen voor uw hond, maar ook voor uzelf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Samen werken aan de conditie, want ook uw conditie zal verbeteren. De ervaring leert dat het vanaf week 3 behoorlijk zwaar </w:t>
      </w: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wordt. Let vanaf dit moment extra goed op of uw hond het nog aankan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Besef dat het trainingsschema een richtlijn is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Het is </w:t>
      </w:r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geen schande om te stoppen bij week 3 of 4 en over te stappen op het onderhoudsschema voor (let op) de jonge hond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Lukt het allemaal goed, dan kan uw hond aan het eind van de trainingsperiode een uur lang naast de fiets lopen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En dat is een hele prestatie!</w:t>
      </w:r>
    </w:p>
    <w:p w:rsid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jc w:val="center"/>
        <w:rPr>
          <w:rFonts w:ascii="Verdana" w:hAnsi="Verdana" w:cs="Arial"/>
          <w:b/>
        </w:rPr>
      </w:pPr>
      <w:r w:rsidRPr="00DC44EA">
        <w:rPr>
          <w:rFonts w:ascii="Verdana" w:hAnsi="Verdana" w:cs="Arial"/>
          <w:b/>
        </w:rPr>
        <w:lastRenderedPageBreak/>
        <w:t>Trainingsschema voor de volwassen hond</w:t>
      </w:r>
    </w:p>
    <w:tbl>
      <w:tblPr>
        <w:tblStyle w:val="Tabelraster"/>
        <w:tblW w:w="0" w:type="auto"/>
        <w:tblLook w:val="01E0"/>
      </w:tblPr>
      <w:tblGrid>
        <w:gridCol w:w="1170"/>
        <w:gridCol w:w="1159"/>
        <w:gridCol w:w="1159"/>
        <w:gridCol w:w="1160"/>
        <w:gridCol w:w="1160"/>
        <w:gridCol w:w="1160"/>
        <w:gridCol w:w="1160"/>
        <w:gridCol w:w="1160"/>
      </w:tblGrid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1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2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3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4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5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6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7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1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2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3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4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40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40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15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5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40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40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</w:tr>
      <w:tr w:rsidR="00DC44EA" w:rsidRPr="00DC44EA" w:rsidTr="00BA0F7E"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Week 6</w:t>
            </w:r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45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3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60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-</w:t>
            </w:r>
          </w:p>
        </w:tc>
        <w:tc>
          <w:tcPr>
            <w:tcW w:w="119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</w:tr>
    </w:tbl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Na dit trainingsschema is het goed de hond twee weken rust te bieden en gewoon lekker met hem te gaan wandelen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De trainingsopbouw kan uitstekend gebruikt worden als voorbereiding op het nieuwe jacht- of werkseizoen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Om de hond topfit te houden, kunt u het onderhoudsschema voor de volwassen hond volgen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jc w:val="center"/>
        <w:rPr>
          <w:rFonts w:ascii="Verdana" w:hAnsi="Verdana" w:cs="Arial"/>
          <w:b/>
        </w:rPr>
      </w:pPr>
      <w:r w:rsidRPr="00DC44EA">
        <w:rPr>
          <w:rFonts w:ascii="Verdana" w:hAnsi="Verdana" w:cs="Arial"/>
          <w:b/>
        </w:rPr>
        <w:t>Onderhoudsschema voor de volwassen hond</w:t>
      </w:r>
    </w:p>
    <w:tbl>
      <w:tblPr>
        <w:tblStyle w:val="Tabelraster"/>
        <w:tblW w:w="0" w:type="auto"/>
        <w:tblLook w:val="01E0"/>
      </w:tblPr>
      <w:tblGrid>
        <w:gridCol w:w="1329"/>
        <w:gridCol w:w="1325"/>
        <w:gridCol w:w="1329"/>
        <w:gridCol w:w="1325"/>
        <w:gridCol w:w="1325"/>
        <w:gridCol w:w="1329"/>
        <w:gridCol w:w="1326"/>
      </w:tblGrid>
      <w:tr w:rsidR="00DC44EA" w:rsidRPr="00DC44EA" w:rsidTr="00BA0F7E"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1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2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3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4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5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6</w:t>
            </w:r>
          </w:p>
        </w:tc>
        <w:tc>
          <w:tcPr>
            <w:tcW w:w="1365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Dag 7</w:t>
            </w:r>
          </w:p>
        </w:tc>
      </w:tr>
      <w:tr w:rsidR="00DC44EA" w:rsidRPr="00DC44EA" w:rsidTr="00BA0F7E"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30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  <w:tc>
          <w:tcPr>
            <w:tcW w:w="1364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20 min</w:t>
            </w:r>
            <w:smartTag w:uri="urn:schemas-microsoft-com:office:smarttags" w:element="PersonName">
              <w:r w:rsidRPr="00DC44EA">
                <w:rPr>
                  <w:rFonts w:ascii="Verdana" w:hAnsi="Verdana" w:cs="Arial"/>
                </w:rPr>
                <w:t>.</w:t>
              </w:r>
            </w:smartTag>
          </w:p>
        </w:tc>
        <w:tc>
          <w:tcPr>
            <w:tcW w:w="1365" w:type="dxa"/>
          </w:tcPr>
          <w:p w:rsidR="00DC44EA" w:rsidRPr="00DC44EA" w:rsidRDefault="00DC44EA" w:rsidP="00BA0F7E">
            <w:pPr>
              <w:spacing w:line="360" w:lineRule="auto"/>
              <w:rPr>
                <w:rFonts w:ascii="Verdana" w:hAnsi="Verdana" w:cs="Arial"/>
              </w:rPr>
            </w:pPr>
            <w:r w:rsidRPr="00DC44EA">
              <w:rPr>
                <w:rFonts w:ascii="Verdana" w:hAnsi="Verdana" w:cs="Arial"/>
              </w:rPr>
              <w:t>rust</w:t>
            </w:r>
          </w:p>
        </w:tc>
      </w:tr>
    </w:tbl>
    <w:p w:rsidR="00DC44EA" w:rsidRPr="00DC44EA" w:rsidRDefault="00DC44EA" w:rsidP="00DC44EA">
      <w:pPr>
        <w:spacing w:line="360" w:lineRule="auto"/>
        <w:rPr>
          <w:rFonts w:ascii="Verdana" w:hAnsi="Verdana" w:cs="Arial"/>
          <w:b/>
        </w:rPr>
      </w:pPr>
      <w:r w:rsidRPr="00DC44EA">
        <w:rPr>
          <w:rFonts w:ascii="Verdana" w:hAnsi="Verdana" w:cs="Arial"/>
          <w:b/>
        </w:rPr>
        <w:t xml:space="preserve"> </w:t>
      </w:r>
    </w:p>
    <w:p w:rsidR="00DC44EA" w:rsidRPr="00DC44EA" w:rsidRDefault="00DC44EA" w:rsidP="00DC44EA">
      <w:pPr>
        <w:spacing w:line="360" w:lineRule="auto"/>
        <w:ind w:left="360"/>
        <w:rPr>
          <w:rFonts w:ascii="Verdana" w:hAnsi="Verdana" w:cs="Arial"/>
        </w:rPr>
      </w:pPr>
      <w:r w:rsidRPr="00DC44EA">
        <w:rPr>
          <w:rFonts w:ascii="Verdana" w:hAnsi="Verdana" w:cs="Arial"/>
        </w:rPr>
        <w:t>Het vereist een behoorlijke investering in tijd en veel discipline om de trainingsschema’s te volgen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Het is van groot belang dat u zich niet blind staart op het schema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Het trainingsschema is een richtlijn, niet meer en niet minder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Kijk altijd goed naar uw hond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Het kan natuurlijk gebeuren dat hij een slechte dag heeft; accepteer dat dan en doe het rustig aan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  <w:r w:rsidRPr="00DC44EA">
        <w:rPr>
          <w:rFonts w:ascii="Verdana" w:hAnsi="Verdana" w:cs="Arial"/>
        </w:rPr>
        <w:t xml:space="preserve"> De schema’s zijn opgesteld om houvast te bieden en de conditie van uw hond zo veilig en verantwoord mogelijk op te bouwen</w:t>
      </w:r>
      <w:smartTag w:uri="urn:schemas-microsoft-com:office:smarttags" w:element="PersonName">
        <w:r w:rsidRPr="00DC44EA">
          <w:rPr>
            <w:rFonts w:ascii="Verdana" w:hAnsi="Verdana" w:cs="Arial"/>
          </w:rPr>
          <w:t>.</w:t>
        </w:r>
      </w:smartTag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DC44EA" w:rsidRPr="00DC44EA" w:rsidRDefault="00DC44EA" w:rsidP="00DC44EA">
      <w:pPr>
        <w:spacing w:line="360" w:lineRule="auto"/>
        <w:rPr>
          <w:rFonts w:ascii="Verdana" w:hAnsi="Verdana" w:cs="Arial"/>
        </w:rPr>
      </w:pPr>
    </w:p>
    <w:p w:rsidR="00B90576" w:rsidRPr="00DC44EA" w:rsidRDefault="00B90576">
      <w:pPr>
        <w:rPr>
          <w:rFonts w:ascii="Verdana" w:hAnsi="Verdana"/>
        </w:rPr>
      </w:pPr>
    </w:p>
    <w:sectPr w:rsidR="00B90576" w:rsidRPr="00DC44EA" w:rsidSect="00B9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characterSpacingControl w:val="doNotCompress"/>
  <w:compat/>
  <w:rsids>
    <w:rsidRoot w:val="00DC44EA"/>
    <w:rsid w:val="00B90576"/>
    <w:rsid w:val="00D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Margje Rutsen</dc:creator>
  <cp:lastModifiedBy>Margje Rutsen</cp:lastModifiedBy>
  <cp:revision>1</cp:revision>
  <dcterms:created xsi:type="dcterms:W3CDTF">2015-03-30T15:34:00Z</dcterms:created>
  <dcterms:modified xsi:type="dcterms:W3CDTF">2015-03-30T15:35:00Z</dcterms:modified>
</cp:coreProperties>
</file>